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DB" w:rsidRDefault="00A23DDB" w:rsidP="00A23D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3DDB">
        <w:rPr>
          <w:rFonts w:ascii="Times New Roman" w:hAnsi="Times New Roman" w:cs="Times New Roman"/>
          <w:b/>
          <w:sz w:val="36"/>
          <w:szCs w:val="36"/>
        </w:rPr>
        <w:t xml:space="preserve">Программы по дополнительному образованию, размещенные в автоматизированной информационной системе </w:t>
      </w:r>
    </w:p>
    <w:p w:rsidR="00C40824" w:rsidRDefault="00A23DDB" w:rsidP="00A23D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3DDB">
        <w:rPr>
          <w:rFonts w:ascii="Times New Roman" w:hAnsi="Times New Roman" w:cs="Times New Roman"/>
          <w:b/>
          <w:sz w:val="36"/>
          <w:szCs w:val="36"/>
        </w:rPr>
        <w:t>«Персонифицированное дополнительное образование»:</w:t>
      </w:r>
    </w:p>
    <w:p w:rsidR="00A23DDB" w:rsidRPr="00A23DDB" w:rsidRDefault="00A23DDB" w:rsidP="00A23D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3DDB" w:rsidRPr="00A23DDB" w:rsidRDefault="00A23DDB" w:rsidP="00A23DDB">
      <w:pPr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>- Дополнительная общеобразовательная программа кружка декоративно-прикладного искусства «Планета творчества» (художественная направленность)</w:t>
      </w:r>
    </w:p>
    <w:p w:rsidR="00A23DDB" w:rsidRPr="00A23DDB" w:rsidRDefault="00A23DDB" w:rsidP="00A23DDB">
      <w:pPr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- Дополнительная общеобразовательная (общеразвивающая) программа по робототехнике «Кванториум» (техническая направленность) </w:t>
      </w:r>
    </w:p>
    <w:p w:rsidR="00A23DDB" w:rsidRPr="00A23DDB" w:rsidRDefault="00A23DDB" w:rsidP="00A23DDB">
      <w:pPr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>- Дополнительная общеобразовательная (общеразвивающая) программа «Юные экологи» (естественнонаучная направленность)</w:t>
      </w:r>
    </w:p>
    <w:p w:rsidR="00A23DDB" w:rsidRPr="00A23DDB" w:rsidRDefault="00A23DDB" w:rsidP="00A23DDB">
      <w:pPr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>- Дополнительная общеобразовательная (общеразвивающая) программа «Инфознайка» (естественнонаучная направленность)</w:t>
      </w:r>
    </w:p>
    <w:p w:rsidR="00A23DDB" w:rsidRPr="00A23DDB" w:rsidRDefault="00A23DDB" w:rsidP="00A23DDB">
      <w:pPr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>- Дополнительная общеобразовательная (общеразвивающая) программа «Школьная видеостудия» (Социально-гуманитарная направленность)</w:t>
      </w:r>
    </w:p>
    <w:p w:rsidR="00A23DDB" w:rsidRDefault="00A23DDB" w:rsidP="00A23DD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23DDB">
        <w:rPr>
          <w:rFonts w:ascii="Times New Roman" w:hAnsi="Times New Roman" w:cs="Times New Roman"/>
          <w:b/>
          <w:sz w:val="36"/>
          <w:szCs w:val="36"/>
        </w:rPr>
        <w:t xml:space="preserve"> Программы по внеурочной деятельности (кружки):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- Рабочая программа по внеурочной деятельности «Греко-римская борьба» 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спортивно-оздоровительная)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>- Рабочая программа по внеурочной деятельности «Шахматы в школе»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спортивно-оздоровительная)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- Рабочая программа по внеурочной деятельности «Современный танец» 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lastRenderedPageBreak/>
        <w:t xml:space="preserve">  (направленность: общекультурная)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- Рабочая программа по внеурочной деятельности студия «Дизайн одежды» 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общекультурная)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- Рабочая программа по внеурочной деятельности «Юнармеец» 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спортивно-оздоровительная)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- Рабочая программа по внеурочной деятельности «Гимнастика» 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спортивно-оздоровительная)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- Рабочая программа по внеурочной деятельности «Юный журналист» 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социальная)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- Рабочая программа по внеурочной деятельности «Волейбол» 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спортивно-оздоровительная) 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>- Рабочая программа по внеурочной деятельности «Эстрадный вокал»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общекультурная)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>- Рабочая программа по внеурочной деятельности «Огневая подготовка»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спортивно-оздоровительная)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>- Программа по внеурочной деятельности «Истоки»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духовно-нравственная)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>- Рабочая программа курса внеурочной деятельности «Разговоры о важном»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духовно-нравственная)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>- Рабочая программа по внеурочной деятельности «Зеленый огонек»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социальная)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>- Рабочая программа по внеурочной деятельности «Музейное дело»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lastRenderedPageBreak/>
        <w:t xml:space="preserve">  (направленность: социальная)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- Рабочая программа по внеурочной деятельности (школьный отряд событийных волонтеров)   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«ВМИГ»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социальная)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>- Рабочая программа по внеурочной деятельности «Юный баскетболист»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>- Рабочая программа по внеурочной деятельности «В мире танца»</w:t>
      </w:r>
    </w:p>
    <w:p w:rsid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общекультурная)</w:t>
      </w:r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A23DDB">
        <w:rPr>
          <w:rFonts w:ascii="Times New Roman" w:hAnsi="Times New Roman" w:cs="Times New Roman"/>
          <w:sz w:val="36"/>
          <w:szCs w:val="36"/>
        </w:rPr>
        <w:t xml:space="preserve"> Рабочая программа по внеурочной деятельности «</w:t>
      </w:r>
      <w:r>
        <w:rPr>
          <w:rFonts w:ascii="Times New Roman" w:hAnsi="Times New Roman" w:cs="Times New Roman"/>
          <w:sz w:val="36"/>
          <w:szCs w:val="36"/>
        </w:rPr>
        <w:t>Театр мод «Параллели времени»</w:t>
      </w:r>
      <w:r w:rsidRPr="00A23DDB">
        <w:rPr>
          <w:rFonts w:ascii="Times New Roman" w:hAnsi="Times New Roman" w:cs="Times New Roman"/>
          <w:sz w:val="36"/>
          <w:szCs w:val="36"/>
        </w:rPr>
        <w:t>»</w:t>
      </w:r>
    </w:p>
    <w:p w:rsid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3DDB">
        <w:rPr>
          <w:rFonts w:ascii="Times New Roman" w:hAnsi="Times New Roman" w:cs="Times New Roman"/>
          <w:sz w:val="36"/>
          <w:szCs w:val="36"/>
        </w:rPr>
        <w:t xml:space="preserve">  (направленность: общекультурная)</w:t>
      </w:r>
    </w:p>
    <w:p w:rsidR="003A315B" w:rsidRPr="00A23DDB" w:rsidRDefault="003A315B" w:rsidP="00A23DDB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23DDB" w:rsidRPr="00A23DDB" w:rsidRDefault="00A23DDB" w:rsidP="00A23DD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23DDB" w:rsidRPr="00A23DDB" w:rsidRDefault="00A23DDB" w:rsidP="00A23DD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A23DDB" w:rsidRPr="00A2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4BEE"/>
    <w:multiLevelType w:val="hybridMultilevel"/>
    <w:tmpl w:val="C2A2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88"/>
    <w:rsid w:val="003A315B"/>
    <w:rsid w:val="00A23DDB"/>
    <w:rsid w:val="00C40824"/>
    <w:rsid w:val="00C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EBCA-7E75-428D-9D19-31DB16BA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2023-09-05T03:09:00Z</dcterms:created>
  <dcterms:modified xsi:type="dcterms:W3CDTF">2023-09-05T03:32:00Z</dcterms:modified>
</cp:coreProperties>
</file>